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972C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B87A59A" wp14:editId="6DE8C12F">
            <wp:extent cx="438150" cy="628650"/>
            <wp:effectExtent l="0" t="0" r="0" b="0"/>
            <wp:docPr id="9006843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43" t="-31" r="-42" b="-2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36B18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ОСВІТИ І НАУКИ</w:t>
      </w:r>
    </w:p>
    <w:p w14:paraId="72305813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ПОЛТАВСЬКОЇ ОБЛАСНОЇ ВІЙСЬКОВОЇ АДМІНІСТРАЦІЇ</w:t>
      </w:r>
    </w:p>
    <w:p w14:paraId="43AFC15F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ПОЛТАВСЬКА АКАДЕМІЯ НЕПЕРЕРВНОЇ ОСВІТИ </w:t>
      </w:r>
    </w:p>
    <w:p w14:paraId="489A25B7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ІМ. М.В. ОСТРОГРАДСЬКОГО</w:t>
      </w:r>
    </w:p>
    <w:p w14:paraId="5CA5ACE7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вул. Соборності, 64-ж, м. Полтава, 36014, </w:t>
      </w:r>
      <w:proofErr w:type="spellStart"/>
      <w:r>
        <w:rPr>
          <w:rFonts w:ascii="Times New Roman" w:eastAsia="Times New Roman" w:hAnsi="Times New Roman" w:cs="Times New Roman"/>
          <w:b/>
        </w:rPr>
        <w:t>тел</w:t>
      </w:r>
      <w:proofErr w:type="spellEnd"/>
      <w:r>
        <w:rPr>
          <w:rFonts w:ascii="Times New Roman" w:eastAsia="Times New Roman" w:hAnsi="Times New Roman" w:cs="Times New Roman"/>
          <w:b/>
        </w:rPr>
        <w:t>./факс (+38 0532) 563852,</w:t>
      </w:r>
    </w:p>
    <w:p w14:paraId="5AE70870" w14:textId="77777777" w:rsidR="00E03C56" w:rsidRDefault="00AB12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</w:t>
      </w:r>
      <w:proofErr w:type="spellStart"/>
      <w:r>
        <w:rPr>
          <w:rFonts w:ascii="Times New Roman" w:eastAsia="Times New Roman" w:hAnsi="Times New Roman" w:cs="Times New Roman"/>
          <w:b/>
        </w:rPr>
        <w:t>mail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root@pano.pl.ua, </w:t>
      </w:r>
      <w:proofErr w:type="spellStart"/>
      <w:r>
        <w:rPr>
          <w:rFonts w:ascii="Times New Roman" w:eastAsia="Times New Roman" w:hAnsi="Times New Roman" w:cs="Times New Roman"/>
          <w:b/>
        </w:rPr>
        <w:t>Web</w:t>
      </w:r>
      <w:proofErr w:type="spellEnd"/>
      <w:r>
        <w:rPr>
          <w:rFonts w:ascii="Times New Roman" w:eastAsia="Times New Roman" w:hAnsi="Times New Roman" w:cs="Times New Roman"/>
          <w:b/>
        </w:rPr>
        <w:t>: http://www.pano.pl.ua, Код ЄДРПОУ 22518134</w:t>
      </w:r>
    </w:p>
    <w:tbl>
      <w:tblPr>
        <w:tblStyle w:val="ab"/>
        <w:tblW w:w="9408" w:type="dxa"/>
        <w:tblInd w:w="4" w:type="dxa"/>
        <w:tblLayout w:type="fixed"/>
        <w:tblLook w:val="0400" w:firstRow="0" w:lastRow="0" w:firstColumn="0" w:lastColumn="0" w:noHBand="0" w:noVBand="1"/>
      </w:tblPr>
      <w:tblGrid>
        <w:gridCol w:w="1525"/>
        <w:gridCol w:w="540"/>
        <w:gridCol w:w="2133"/>
        <w:gridCol w:w="567"/>
        <w:gridCol w:w="900"/>
        <w:gridCol w:w="1933"/>
        <w:gridCol w:w="540"/>
        <w:gridCol w:w="1270"/>
      </w:tblGrid>
      <w:tr w:rsidR="00E03C56" w14:paraId="55CE0E0C" w14:textId="77777777">
        <w:trPr>
          <w:trHeight w:val="390"/>
        </w:trPr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6C3B8774" w14:textId="74CC48AD" w:rsidR="00E03C56" w:rsidRPr="00AB12F8" w:rsidRDefault="00AB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25.08.2025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2C85404" w14:textId="77777777" w:rsidR="00E03C56" w:rsidRDefault="00AB12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3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vAlign w:val="bottom"/>
          </w:tcPr>
          <w:p w14:paraId="1A4C066E" w14:textId="14EDD25C" w:rsidR="00E03C56" w:rsidRPr="00AB12F8" w:rsidRDefault="00AB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01-22/840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719F6FCB" w14:textId="77777777" w:rsidR="00E03C56" w:rsidRDefault="00E03C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0C90A3AE" w14:textId="77777777" w:rsidR="00E03C56" w:rsidRDefault="00AB12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 №</w:t>
            </w:r>
          </w:p>
        </w:tc>
        <w:tc>
          <w:tcPr>
            <w:tcW w:w="193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vAlign w:val="bottom"/>
          </w:tcPr>
          <w:p w14:paraId="23E3F11A" w14:textId="77777777" w:rsidR="00E03C56" w:rsidRDefault="00E03C5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7AA53055" w14:textId="77777777" w:rsidR="00E03C56" w:rsidRDefault="00AB12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від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2E3C2E6E" w14:textId="77777777" w:rsidR="00E03C56" w:rsidRDefault="00E03C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DC543" w14:textId="77777777" w:rsidR="00E03C56" w:rsidRDefault="00E03C56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85928E" w14:textId="77777777" w:rsidR="00E03C56" w:rsidRDefault="00AB12F8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Керівникам органів управління освітою міських, селищних, сільських територіальних громад, директорам центрів професійного розвитку педагогічних працівників,</w:t>
      </w:r>
    </w:p>
    <w:p w14:paraId="355404B0" w14:textId="77777777" w:rsidR="00E03C56" w:rsidRDefault="00AB12F8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директорам закладів загальної середньої освіти обласного підпорядкування</w:t>
      </w:r>
    </w:p>
    <w:p w14:paraId="7344A921" w14:textId="77777777" w:rsidR="00E03C56" w:rsidRDefault="00E03C5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944FC" w14:textId="77777777" w:rsidR="00E03C56" w:rsidRDefault="00E0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843E6" w14:textId="77777777" w:rsidR="00E03C56" w:rsidRDefault="00AB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Полтавська академія неперервної освіти ім. М.В. Остроградського надсилає для практичного використання у роботі методичні рекомендації щодо організації освітнього процесу та викладання навчальних предметів у закладах освіти Полтавської області у 2025-2026 навчальному році</w:t>
      </w:r>
    </w:p>
    <w:p w14:paraId="00D1ABEB" w14:textId="77777777" w:rsidR="00E03C56" w:rsidRDefault="00AB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Просимо довести інформацію до відома керівників закладів загальної середньої освіти та педагогічних працівників.</w:t>
      </w:r>
    </w:p>
    <w:p w14:paraId="06BD164A" w14:textId="77777777" w:rsidR="00E03C56" w:rsidRDefault="00E0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3CD4B" w14:textId="77777777" w:rsidR="00E03C56" w:rsidRDefault="00E03C5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7788E" w14:textId="77777777" w:rsidR="00E03C56" w:rsidRDefault="00E03C5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8D647" w14:textId="328A989F" w:rsidR="00E03C56" w:rsidRPr="00AB12F8" w:rsidRDefault="00AB12F8">
      <w:p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В.о. 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0A355785" wp14:editId="3B6B42A3">
            <wp:extent cx="923925" cy="591183"/>
            <wp:effectExtent l="0" t="0" r="0" b="0"/>
            <wp:docPr id="546898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982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107" cy="60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Вадим ПИЛИПЕНКО</w:t>
      </w:r>
    </w:p>
    <w:p w14:paraId="3ED10A7B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8BDC5C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D270D3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3F29C5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2193F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FF65F1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F6C983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9D5CEA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024AF0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018911" w14:textId="77777777" w:rsidR="00E03C56" w:rsidRDefault="00E03C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F42DA4" w14:textId="77777777" w:rsidR="00E03C56" w:rsidRDefault="00AB12F8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Жара Н.М.0661212505</w:t>
      </w:r>
    </w:p>
    <w:sectPr w:rsidR="00E03C56">
      <w:pgSz w:w="11906" w:h="16838"/>
      <w:pgMar w:top="1134" w:right="566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56"/>
    <w:rsid w:val="00AB12F8"/>
    <w:rsid w:val="00E03C56"/>
    <w:rsid w:val="00E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AEF"/>
  <w15:docId w15:val="{234AB186-2428-4FB3-8C70-BC53B35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342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5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5237E"/>
    <w:rPr>
      <w:color w:val="605E5C"/>
      <w:shd w:val="clear" w:color="auto" w:fill="E1DFDD"/>
    </w:rPr>
  </w:style>
  <w:style w:type="table" w:customStyle="1" w:styleId="a7">
    <w:basedOn w:val="TableNormal1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85" w:type="dxa"/>
        <w:right w:w="85" w:type="dxa"/>
      </w:tblCellMar>
    </w:tbl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HGFTZHFJfHdBR00D3e9Dthfrw==">CgMxLjA4AGovChRzdWdnZXN0LnF1amlsN3ZndDJjcxIX0J3QsNGC0LDQu9GW0Y8g0JbQsNGA0LByITF2YWQwN3l0Z2t2ZFNNVkd0dUYyNnZVaVViRHhFV2RhZA==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2025-08-25T07:48:00Z</cp:lastPrinted>
  <dcterms:created xsi:type="dcterms:W3CDTF">2025-08-25T07:51:00Z</dcterms:created>
  <dcterms:modified xsi:type="dcterms:W3CDTF">2025-08-25T07:51:00Z</dcterms:modified>
</cp:coreProperties>
</file>