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385"/>
        <w:rPr>
          <w:sz w:val="20"/>
        </w:rPr>
      </w:pPr>
      <w:r>
        <w:rPr>
          <w:sz w:val="20"/>
        </w:rPr>
        <w:pict>
          <v:group id="_x0000_s1026" o:spid="_x0000_s1026" o:spt="203" style="height:47.65pt;width:34.15pt;" coordsize="683,953">
            <o:lock v:ext="edit"/>
            <v:shape id="_x0000_s1027" o:spid="_x0000_s1027" style="position:absolute;left:0;top:0;height:953;width:683;" fillcolor="#000000" filled="t" stroked="f" coordsize="683,953" path="m589,115l562,130,547,144,547,199,547,507,547,549,547,673,455,673,453,643,449,622,448,615,448,613,463,609,474,605,483,601,493,594,502,588,510,579,513,573,521,560,525,549,547,549,547,507,525,507,519,491,508,475,497,462,481,453,497,314,504,284,508,267,515,254,521,239,530,226,547,199,547,144,540,150,517,173,498,197,483,224,470,252,461,282,455,314,436,487,453,487,468,494,474,498,480,506,483,511,485,521,485,536,483,541,481,549,466,564,461,566,453,568,453,569,433,573,427,562,414,541,414,673,408,673,408,714,401,739,391,761,378,782,361,802,361,714,408,714,408,673,361,673,365,654,369,647,374,639,389,628,397,624,406,622,412,647,414,673,414,541,412,538,389,485,389,579,389,583,363,594,352,603,340,615,331,603,320,594,320,663,320,673,320,714,320,802,305,782,292,761,280,739,273,714,320,714,320,673,269,673,271,647,276,622,284,624,293,628,301,633,307,639,312,647,316,654,320,663,320,594,307,588,292,583,293,579,297,573,308,553,322,524,331,496,340,466,350,496,361,524,374,553,389,579,389,485,384,466,382,459,374,430,371,400,367,372,365,342,367,314,367,299,372,135,371,111,365,90,354,70,340,53,327,70,318,90,312,111,310,135,316,304,314,304,316,314,316,372,312,400,307,430,301,459,282,511,269,538,256,562,250,573,235,571,235,613,229,643,228,673,134,673,134,549,158,549,162,560,166,569,181,588,188,594,197,601,220,609,235,613,235,571,228,569,228,568,216,564,211,558,205,554,201,549,199,541,197,536,196,528,197,521,199,511,202,507,203,506,209,498,214,494,229,487,246,487,226,314,220,282,213,252,201,228,201,453,186,462,173,475,164,491,158,507,134,507,134,199,152,226,160,239,167,254,173,267,179,284,182,299,184,314,201,453,201,228,199,224,185,199,184,197,164,173,143,150,118,130,92,115,92,714,231,714,237,737,243,757,252,778,263,797,276,814,292,831,307,846,323,859,333,868,340,880,348,868,357,859,374,846,391,831,406,814,414,802,418,797,429,778,438,757,446,737,451,714,589,714,589,673,589,549,589,507,589,199,589,115xm683,0l673,0,673,11,673,716,671,733,668,750,660,767,653,782,641,797,630,808,615,819,600,827,340,942,66,819,39,797,21,767,15,750,11,733,10,716,9,11,673,11,673,0,0,0,0,716,2,737,6,755,13,774,23,791,36,806,49,819,66,831,340,953,366,942,598,838,617,831,632,819,647,806,658,791,668,774,675,755,681,737,683,716,683,11,683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spacing w:line="267" w:lineRule="exact"/>
        <w:ind w:left="775" w:right="981"/>
        <w:jc w:val="center"/>
        <w:rPr>
          <w:rFonts w:hint="default"/>
          <w:lang w:val="ru-RU"/>
        </w:rPr>
      </w:pPr>
      <w:r>
        <w:rPr>
          <w:lang w:val="ru-RU"/>
        </w:rPr>
        <w:t>ГОРОШИНСЬКИЙ</w:t>
      </w:r>
      <w:r>
        <w:rPr>
          <w:rFonts w:hint="default"/>
          <w:lang w:val="ru-RU"/>
        </w:rPr>
        <w:t xml:space="preserve"> ЗАКЛАД</w:t>
      </w:r>
    </w:p>
    <w:p>
      <w:pPr>
        <w:spacing w:before="2"/>
        <w:ind w:left="2615" w:right="2819" w:firstLine="0"/>
        <w:jc w:val="center"/>
        <w:rPr>
          <w:rFonts w:hint="default"/>
          <w:b/>
          <w:sz w:val="28"/>
          <w:lang w:val="uk-UA"/>
        </w:rPr>
      </w:pPr>
      <w:r>
        <w:rPr>
          <w:b/>
          <w:sz w:val="28"/>
          <w:lang w:val="ru-RU"/>
        </w:rPr>
        <w:t>ЗАГАЛЬНО</w:t>
      </w:r>
      <w:r>
        <w:rPr>
          <w:rFonts w:hint="default"/>
          <w:b/>
          <w:sz w:val="28"/>
          <w:lang w:val="uk-UA"/>
        </w:rPr>
        <w:t>Ї СЕРЕДНЬОЇ ОСВІТИ</w:t>
      </w:r>
    </w:p>
    <w:p>
      <w:pPr>
        <w:spacing w:before="2"/>
        <w:ind w:left="14" w:leftChars="0" w:right="50" w:rightChars="0" w:hanging="14" w:hangingChars="5"/>
        <w:jc w:val="center"/>
        <w:rPr>
          <w:rFonts w:hint="default"/>
          <w:b/>
          <w:sz w:val="28"/>
          <w:lang w:val="uk-UA"/>
        </w:rPr>
      </w:pPr>
      <w:r>
        <w:rPr>
          <w:rFonts w:hint="default"/>
          <w:b/>
          <w:sz w:val="28"/>
          <w:lang w:val="uk-UA"/>
        </w:rPr>
        <w:t>ОБОЛОНСЬКОЇ СІЛЬСЬКОЇ РАДИ ПОЛТАВСЬКОЇ ОБЛАСТІ</w:t>
      </w:r>
    </w:p>
    <w:p>
      <w:pPr>
        <w:spacing w:before="2"/>
        <w:ind w:left="10" w:leftChars="0" w:right="50" w:rightChars="0" w:hanging="10" w:hangingChars="5"/>
        <w:jc w:val="center"/>
        <w:rPr>
          <w:rFonts w:hint="default"/>
          <w:b w:val="0"/>
          <w:bCs/>
          <w:sz w:val="20"/>
          <w:szCs w:val="20"/>
          <w:lang w:val="uk-UA"/>
        </w:rPr>
      </w:pPr>
      <w:r>
        <w:rPr>
          <w:rFonts w:hint="default"/>
          <w:b w:val="0"/>
          <w:bCs/>
          <w:sz w:val="20"/>
          <w:szCs w:val="20"/>
          <w:lang w:val="uk-UA"/>
        </w:rPr>
        <w:t>вул.Гагаріна 19А, с. Горошине, Полтавська область, 38220</w:t>
      </w:r>
    </w:p>
    <w:p>
      <w:pPr>
        <w:spacing w:before="2"/>
        <w:ind w:left="10" w:leftChars="0" w:right="50" w:rightChars="0" w:hanging="10" w:hangingChars="5"/>
        <w:jc w:val="center"/>
        <w:rPr>
          <w:rFonts w:hint="default"/>
          <w:b w:val="0"/>
          <w:bCs/>
          <w:sz w:val="20"/>
          <w:szCs w:val="20"/>
          <w:lang w:val="uk-UA"/>
        </w:rPr>
      </w:pPr>
      <w:r>
        <w:rPr>
          <w:rFonts w:hint="default"/>
          <w:b w:val="0"/>
          <w:bCs/>
          <w:sz w:val="20"/>
          <w:szCs w:val="20"/>
          <w:lang w:val="en-US"/>
        </w:rPr>
        <w:t>E-mail</w:t>
      </w:r>
      <w:r>
        <w:rPr>
          <w:rFonts w:hint="default"/>
          <w:b w:val="0"/>
          <w:bCs/>
          <w:sz w:val="20"/>
          <w:szCs w:val="20"/>
          <w:lang w:val="uk-UA"/>
        </w:rPr>
        <w:t xml:space="preserve">: </w:t>
      </w:r>
      <w:r>
        <w:rPr>
          <w:rFonts w:hint="default"/>
          <w:b w:val="0"/>
          <w:bCs/>
          <w:sz w:val="20"/>
          <w:szCs w:val="20"/>
          <w:lang w:val="en-US"/>
        </w:rPr>
        <w:fldChar w:fldCharType="begin"/>
      </w:r>
      <w:r>
        <w:rPr>
          <w:rFonts w:hint="default"/>
          <w:b w:val="0"/>
          <w:bCs/>
          <w:sz w:val="20"/>
          <w:szCs w:val="20"/>
          <w:lang w:val="en-US"/>
        </w:rPr>
        <w:instrText xml:space="preserve"> HYPERLINK "mailto:goroschinska@ukr.net" </w:instrText>
      </w:r>
      <w:r>
        <w:rPr>
          <w:rFonts w:hint="default"/>
          <w:b w:val="0"/>
          <w:bCs/>
          <w:sz w:val="20"/>
          <w:szCs w:val="20"/>
          <w:lang w:val="en-US"/>
        </w:rPr>
        <w:fldChar w:fldCharType="separate"/>
      </w:r>
      <w:r>
        <w:rPr>
          <w:rStyle w:val="5"/>
          <w:rFonts w:hint="default"/>
          <w:b w:val="0"/>
          <w:bCs/>
          <w:sz w:val="20"/>
          <w:szCs w:val="20"/>
          <w:lang w:val="en-US"/>
        </w:rPr>
        <w:t>goroschinska@ukr.net</w:t>
      </w:r>
      <w:r>
        <w:rPr>
          <w:rFonts w:hint="default"/>
          <w:b w:val="0"/>
          <w:bCs/>
          <w:sz w:val="20"/>
          <w:szCs w:val="20"/>
          <w:lang w:val="en-US"/>
        </w:rPr>
        <w:fldChar w:fldCharType="end"/>
      </w:r>
      <w:r>
        <w:rPr>
          <w:rFonts w:hint="default"/>
          <w:b w:val="0"/>
          <w:bCs/>
          <w:sz w:val="20"/>
          <w:szCs w:val="20"/>
          <w:lang w:val="ru-RU"/>
        </w:rPr>
        <w:t xml:space="preserve"> , </w:t>
      </w:r>
      <w:r>
        <w:rPr>
          <w:rFonts w:hint="default"/>
          <w:b w:val="0"/>
          <w:bCs/>
          <w:sz w:val="20"/>
          <w:szCs w:val="20"/>
          <w:lang w:val="uk-UA"/>
        </w:rPr>
        <w:t>код ЄДРПОУ 25168195</w:t>
      </w:r>
    </w:p>
    <w:p>
      <w:pPr>
        <w:spacing w:before="2"/>
        <w:ind w:left="2615" w:right="2819" w:firstLine="0"/>
        <w:jc w:val="center"/>
        <w:rPr>
          <w:rFonts w:hint="default"/>
          <w:b/>
          <w:sz w:val="28"/>
          <w:lang w:val="uk-UA"/>
        </w:rPr>
      </w:pPr>
    </w:p>
    <w:p>
      <w:pPr>
        <w:spacing w:before="2"/>
        <w:ind w:left="2615" w:right="2819" w:firstLine="0"/>
        <w:jc w:val="center"/>
        <w:rPr>
          <w:rFonts w:hint="default"/>
          <w:b/>
          <w:sz w:val="28"/>
          <w:lang w:val="uk-UA"/>
        </w:rPr>
      </w:pPr>
    </w:p>
    <w:p>
      <w:pPr>
        <w:spacing w:before="0"/>
        <w:ind w:left="775" w:right="981" w:firstLine="0"/>
        <w:jc w:val="center"/>
        <w:rPr>
          <w:b/>
          <w:sz w:val="20"/>
        </w:rPr>
      </w:pPr>
    </w:p>
    <w:p>
      <w:pPr>
        <w:pStyle w:val="6"/>
        <w:spacing w:before="9"/>
        <w:rPr>
          <w:b/>
        </w:rPr>
      </w:pPr>
    </w:p>
    <w:tbl>
      <w:tblPr>
        <w:tblStyle w:val="4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607"/>
        <w:gridCol w:w="1665"/>
        <w:gridCol w:w="324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37" w:type="dxa"/>
          </w:tcPr>
          <w:p>
            <w:pPr>
              <w:pStyle w:val="9"/>
              <w:tabs>
                <w:tab w:val="left" w:pos="1644"/>
              </w:tabs>
              <w:spacing w:line="251" w:lineRule="exact"/>
              <w:ind w:left="111" w:right="-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</w:t>
            </w:r>
            <w:r>
              <w:rPr>
                <w:rFonts w:hint="default"/>
                <w:sz w:val="24"/>
                <w:u w:val="single"/>
                <w:lang w:val="uk-UA"/>
              </w:rPr>
              <w:t>8.12</w:t>
            </w:r>
            <w:r>
              <w:rPr>
                <w:sz w:val="24"/>
                <w:u w:val="single"/>
              </w:rPr>
              <w:t>.2023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07" w:type="dxa"/>
          </w:tcPr>
          <w:p>
            <w:pPr>
              <w:pStyle w:val="9"/>
              <w:spacing w:line="251" w:lineRule="exact"/>
              <w:ind w:left="25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65" w:type="dxa"/>
          </w:tcPr>
          <w:p>
            <w:pPr>
              <w:pStyle w:val="9"/>
              <w:tabs>
                <w:tab w:val="left" w:pos="2174"/>
              </w:tabs>
              <w:spacing w:line="251" w:lineRule="exact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31"/>
                <w:sz w:val="24"/>
                <w:u w:val="single"/>
              </w:rPr>
              <w:t xml:space="preserve"> </w:t>
            </w:r>
            <w:r>
              <w:rPr>
                <w:rFonts w:hint="default"/>
                <w:spacing w:val="-31"/>
                <w:sz w:val="24"/>
                <w:u w:val="single"/>
                <w:lang w:val="uk-UA"/>
              </w:rPr>
              <w:t>01-09</w:t>
            </w:r>
            <w:r>
              <w:rPr>
                <w:rFonts w:hint="default"/>
                <w:spacing w:val="-31"/>
                <w:sz w:val="24"/>
                <w:u w:val="single"/>
                <w:lang w:val="en-US"/>
              </w:rPr>
              <w:t xml:space="preserve">  / </w:t>
            </w:r>
            <w:r>
              <w:rPr>
                <w:rFonts w:hint="default"/>
                <w:spacing w:val="-31"/>
                <w:sz w:val="24"/>
                <w:u w:val="single"/>
                <w:lang w:val="uk-UA"/>
              </w:rPr>
              <w:t>246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>
            <w:pPr>
              <w:pStyle w:val="9"/>
              <w:tabs>
                <w:tab w:val="left" w:pos="3463"/>
              </w:tabs>
              <w:spacing w:line="251" w:lineRule="exact"/>
              <w:ind w:left="686" w:right="-10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uk-UA"/>
              </w:rPr>
              <w:t>6418</w:t>
            </w:r>
            <w:r>
              <w:rPr>
                <w:rFonts w:hint="default"/>
                <w:sz w:val="24"/>
                <w:u w:val="single"/>
                <w:lang w:val="en-US"/>
              </w:rPr>
              <w:t xml:space="preserve"> / </w:t>
            </w:r>
            <w:r>
              <w:rPr>
                <w:rFonts w:hint="default"/>
                <w:sz w:val="24"/>
                <w:u w:val="single"/>
                <w:lang w:val="uk-UA"/>
              </w:rPr>
              <w:t>02.02-25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65" w:type="dxa"/>
          </w:tcPr>
          <w:p>
            <w:pPr>
              <w:pStyle w:val="9"/>
              <w:tabs>
                <w:tab w:val="left" w:pos="1821"/>
              </w:tabs>
              <w:spacing w:line="251" w:lineRule="exact"/>
              <w:ind w:right="-1325" w:firstLine="120" w:firstLineChars="50"/>
              <w:jc w:val="both"/>
              <w:rPr>
                <w:rFonts w:hint="default"/>
                <w:sz w:val="24"/>
                <w:lang w:val="uk-UA"/>
              </w:rPr>
            </w:pPr>
            <w:r>
              <w:rPr>
                <w:sz w:val="24"/>
              </w:rPr>
              <w:t xml:space="preserve">від </w:t>
            </w:r>
            <w:r>
              <w:rPr>
                <w:rFonts w:hint="default"/>
                <w:sz w:val="24"/>
                <w:lang w:val="uk-UA"/>
              </w:rPr>
              <w:t>01.12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uk-UA"/>
              </w:rPr>
              <w:t>.2023</w:t>
            </w:r>
          </w:p>
        </w:tc>
      </w:tr>
    </w:tbl>
    <w:p>
      <w:pPr>
        <w:pStyle w:val="6"/>
        <w:spacing w:before="5"/>
        <w:rPr>
          <w:b/>
        </w:rPr>
      </w:pPr>
    </w:p>
    <w:p>
      <w:pPr>
        <w:pStyle w:val="6"/>
        <w:spacing w:before="10"/>
        <w:rPr>
          <w:i/>
          <w:sz w:val="27"/>
        </w:rPr>
      </w:pPr>
    </w:p>
    <w:p>
      <w:pPr>
        <w:pStyle w:val="2"/>
        <w:ind w:left="1470" w:hanging="144"/>
      </w:pPr>
    </w:p>
    <w:p>
      <w:pPr>
        <w:pStyle w:val="2"/>
        <w:ind w:left="1470" w:hanging="144"/>
      </w:pPr>
    </w:p>
    <w:p>
      <w:pPr>
        <w:pStyle w:val="2"/>
        <w:ind w:left="1470" w:hanging="144"/>
      </w:pPr>
      <w:r>
        <w:t>Інформація про проведену роботу до Міжнародного дня людей з</w:t>
      </w:r>
      <w:r>
        <w:rPr>
          <w:spacing w:val="-67"/>
        </w:rPr>
        <w:t xml:space="preserve"> </w:t>
      </w:r>
      <w:r>
        <w:t>інвалідністю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закладі освіти</w:t>
      </w:r>
      <w:r>
        <w:rPr>
          <w:spacing w:val="-3"/>
        </w:rPr>
        <w:t xml:space="preserve"> </w:t>
      </w:r>
      <w:r>
        <w:t>обласного</w:t>
      </w:r>
      <w:r>
        <w:rPr>
          <w:spacing w:val="-2"/>
        </w:rPr>
        <w:t xml:space="preserve"> </w:t>
      </w:r>
      <w:r>
        <w:t>підпорядкування</w:t>
      </w:r>
    </w:p>
    <w:p>
      <w:pPr>
        <w:rPr>
          <w:rFonts w:hint="default"/>
          <w:lang w:val="uk-UA"/>
        </w:rPr>
      </w:pPr>
      <w:r>
        <w:rPr>
          <w:rFonts w:hint="default"/>
          <w:lang w:val="uk-UA"/>
        </w:rPr>
        <w:t xml:space="preserve">                                    </w:t>
      </w:r>
      <w:r>
        <w:rPr>
          <w:rFonts w:hint="default"/>
          <w:sz w:val="28"/>
          <w:szCs w:val="28"/>
          <w:lang w:val="uk-UA"/>
        </w:rPr>
        <w:t xml:space="preserve"> Горошинського закладу загальної середньої освіти</w:t>
      </w:r>
    </w:p>
    <w:p>
      <w:pPr>
        <w:rPr>
          <w:rFonts w:hint="default"/>
          <w:lang w:val="uk-UA"/>
        </w:rPr>
      </w:pPr>
      <w:r>
        <w:rPr>
          <w:rFonts w:hint="default"/>
          <w:lang w:val="uk-UA"/>
        </w:rPr>
        <w:t xml:space="preserve">                                       </w:t>
      </w:r>
    </w:p>
    <w:p>
      <w:pPr>
        <w:pStyle w:val="6"/>
        <w:spacing w:before="2"/>
        <w:rPr>
          <w:b/>
          <w:sz w:val="23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199390</wp:posOffset>
                </wp:positionV>
                <wp:extent cx="4269105" cy="1270"/>
                <wp:effectExtent l="0" t="0" r="0" b="0"/>
                <wp:wrapTopAndBottom/>
                <wp:docPr id="2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723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1123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o:spt="100" style="position:absolute;left:0pt;margin-left:157.9pt;margin-top:15.7pt;height:0.1pt;width:336.15pt;mso-position-horizontal-relative:page;mso-wrap-distance-bottom:0pt;mso-wrap-distance-top:0pt;z-index:-251656192;mso-width-relative:page;mso-height-relative:page;" filled="f" stroked="t" coordsize="6723,1" o:gfxdata="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GtGkHYAAAACQEAAA8AAAAAAAAAAQAg&#10;AAAAIgAAAGRycy9kb3ducmV2LnhtbFBLAQIUABQAAAAIAIdO4kCwu0D1RwIAANsEAAAOAAAAAAAA&#10;AAEAIAAAACcBAABkcnMvZTJvRG9jLnhtbFBLBQYAAAAABgAGAFkBAADgBQAAAAA=&#10;" path="m0,0l2939,0m2943,0l6722,0e">
                <v:fill on="f" focussize="0,0"/>
                <v:stroke weight="0.88448818897637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after="1"/>
        <w:rPr>
          <w:sz w:val="24"/>
        </w:rPr>
      </w:pPr>
    </w:p>
    <w:tbl>
      <w:tblPr>
        <w:tblStyle w:val="4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095"/>
        <w:gridCol w:w="1200"/>
        <w:gridCol w:w="1920"/>
        <w:gridCol w:w="1867"/>
        <w:gridCol w:w="1133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9" w:type="dxa"/>
            <w:tcBorders>
              <w:bottom w:val="nil"/>
            </w:tcBorders>
          </w:tcPr>
          <w:p>
            <w:pPr>
              <w:pStyle w:val="9"/>
              <w:spacing w:line="260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9"/>
              <w:spacing w:line="260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9"/>
              <w:spacing w:line="260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9"/>
              <w:spacing w:line="26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  <w:tc>
          <w:tcPr>
            <w:tcW w:w="4280" w:type="dxa"/>
            <w:gridSpan w:val="3"/>
            <w:tcBorders>
              <w:bottom w:val="nil"/>
            </w:tcBorders>
          </w:tcPr>
          <w:p>
            <w:pPr>
              <w:pStyle w:val="9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Приклади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найяскравіших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spacing w:line="252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проведених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spacing w:line="252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охоплених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line="252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4280" w:type="dxa"/>
            <w:gridSpan w:val="3"/>
            <w:tcBorders>
              <w:top w:val="nil"/>
            </w:tcBorders>
          </w:tcPr>
          <w:p>
            <w:pPr>
              <w:pStyle w:val="9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наймасовіших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здобувачів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інвалідністю,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інвалідністю,</w:t>
            </w:r>
          </w:p>
        </w:tc>
        <w:tc>
          <w:tcPr>
            <w:tcW w:w="1867" w:type="dxa"/>
            <w:tcBorders>
              <w:bottom w:val="nil"/>
            </w:tcBorders>
          </w:tcPr>
          <w:p>
            <w:pPr>
              <w:pStyle w:val="9"/>
              <w:spacing w:line="256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Захід,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9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9"/>
              <w:spacing w:line="256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брали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яким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проведе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учасників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приділено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ння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заходах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увагу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132" w:right="131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9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доброчинних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59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9"/>
              <w:spacing w:line="25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акцій</w:t>
            </w:r>
          </w:p>
        </w:tc>
        <w:tc>
          <w:tcPr>
            <w:tcW w:w="1867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9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1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12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  1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          1</w:t>
            </w:r>
          </w:p>
        </w:tc>
        <w:tc>
          <w:tcPr>
            <w:tcW w:w="1867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Урок</w:t>
            </w:r>
            <w:r>
              <w:rPr>
                <w:rFonts w:hint="default"/>
                <w:sz w:val="20"/>
                <w:lang w:val="uk-UA"/>
              </w:rPr>
              <w:t xml:space="preserve"> з елементами тренінгу “Відкрите серце”</w:t>
            </w:r>
          </w:p>
        </w:tc>
        <w:tc>
          <w:tcPr>
            <w:tcW w:w="1133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05.12.2023</w:t>
            </w:r>
          </w:p>
        </w:tc>
        <w:tc>
          <w:tcPr>
            <w:tcW w:w="1280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59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2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15</w:t>
            </w:r>
          </w:p>
        </w:tc>
        <w:tc>
          <w:tcPr>
            <w:tcW w:w="1200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 ----</w:t>
            </w:r>
          </w:p>
        </w:tc>
        <w:tc>
          <w:tcPr>
            <w:tcW w:w="1920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         ---</w:t>
            </w:r>
          </w:p>
        </w:tc>
        <w:tc>
          <w:tcPr>
            <w:tcW w:w="1867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Година</w:t>
            </w:r>
            <w:r>
              <w:rPr>
                <w:rFonts w:hint="default"/>
                <w:sz w:val="20"/>
                <w:lang w:val="uk-UA"/>
              </w:rPr>
              <w:t xml:space="preserve"> спілкування “Усі ми різні, але рівні”</w:t>
            </w:r>
          </w:p>
        </w:tc>
        <w:tc>
          <w:tcPr>
            <w:tcW w:w="1133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07.12.2023</w:t>
            </w:r>
          </w:p>
        </w:tc>
        <w:tc>
          <w:tcPr>
            <w:tcW w:w="1280" w:type="dxa"/>
          </w:tcPr>
          <w:p>
            <w:pPr>
              <w:pStyle w:val="9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 xml:space="preserve">      16</w:t>
            </w:r>
          </w:p>
        </w:tc>
      </w:tr>
    </w:tbl>
    <w:p/>
    <w:p>
      <w:pPr>
        <w:pStyle w:val="6"/>
        <w:jc w:val="center"/>
        <w:rPr>
          <w:sz w:val="24"/>
        </w:rPr>
      </w:pPr>
    </w:p>
    <w:p>
      <w:pPr>
        <w:pStyle w:val="6"/>
        <w:jc w:val="center"/>
        <w:rPr>
          <w:sz w:val="24"/>
        </w:rPr>
      </w:pPr>
    </w:p>
    <w:p>
      <w:pPr>
        <w:pStyle w:val="6"/>
        <w:jc w:val="center"/>
        <w:rPr>
          <w:sz w:val="24"/>
        </w:rPr>
      </w:pPr>
    </w:p>
    <w:p>
      <w:pPr>
        <w:pStyle w:val="6"/>
        <w:ind w:firstLine="560" w:firstLineChars="200"/>
        <w:jc w:val="left"/>
        <w:rPr>
          <w:rFonts w:hint="default"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Практичний</w:t>
      </w:r>
      <w:r>
        <w:rPr>
          <w:rFonts w:hint="default"/>
          <w:sz w:val="28"/>
          <w:szCs w:val="28"/>
          <w:lang w:val="uk-UA"/>
        </w:rPr>
        <w:t xml:space="preserve"> психолог              </w:t>
      </w:r>
      <w:r>
        <w:rPr>
          <w:rFonts w:hint="default"/>
          <w:i/>
          <w:iCs/>
          <w:sz w:val="28"/>
          <w:szCs w:val="28"/>
          <w:lang w:val="uk-UA"/>
        </w:rPr>
        <w:t xml:space="preserve">(підписано)                     </w:t>
      </w:r>
      <w:r>
        <w:rPr>
          <w:rFonts w:hint="default"/>
          <w:i w:val="0"/>
          <w:iCs w:val="0"/>
          <w:sz w:val="28"/>
          <w:szCs w:val="28"/>
          <w:lang w:val="uk-UA"/>
        </w:rPr>
        <w:t>О. ПОПОВА</w:t>
      </w:r>
    </w:p>
    <w:p>
      <w:pPr>
        <w:pStyle w:val="6"/>
        <w:jc w:val="left"/>
        <w:rPr>
          <w:rFonts w:hint="default"/>
          <w:i w:val="0"/>
          <w:iCs w:val="0"/>
          <w:sz w:val="28"/>
          <w:szCs w:val="28"/>
          <w:lang w:val="uk-UA"/>
        </w:rPr>
      </w:pPr>
    </w:p>
    <w:p>
      <w:pPr>
        <w:pStyle w:val="6"/>
        <w:ind w:firstLine="560" w:firstLineChars="200"/>
        <w:jc w:val="left"/>
        <w:rPr>
          <w:rFonts w:hint="default"/>
          <w:i w:val="0"/>
          <w:iCs w:val="0"/>
          <w:sz w:val="28"/>
          <w:szCs w:val="28"/>
          <w:lang w:val="uk-UA"/>
        </w:rPr>
        <w:sectPr>
          <w:pgSz w:w="11910" w:h="16840"/>
          <w:pgMar w:top="1040" w:right="340" w:bottom="280" w:left="1400" w:header="720" w:footer="720" w:gutter="0"/>
          <w:cols w:space="720" w:num="1"/>
        </w:sectPr>
      </w:pPr>
      <w:r>
        <w:rPr>
          <w:rFonts w:hint="default"/>
          <w:i w:val="0"/>
          <w:iCs w:val="0"/>
          <w:sz w:val="28"/>
          <w:szCs w:val="28"/>
          <w:lang w:val="uk-UA"/>
        </w:rPr>
        <w:t xml:space="preserve">Соціальний педагог                  </w:t>
      </w:r>
      <w:bookmarkStart w:id="0" w:name="_GoBack"/>
      <w:bookmarkEnd w:id="0"/>
      <w:r>
        <w:rPr>
          <w:rFonts w:hint="default"/>
          <w:i/>
          <w:iCs/>
          <w:sz w:val="28"/>
          <w:szCs w:val="28"/>
          <w:lang w:val="uk-UA"/>
        </w:rPr>
        <w:t xml:space="preserve">(підписано)                   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uk-UA"/>
        </w:rPr>
        <w:t xml:space="preserve">  І.ПОПОВА</w:t>
      </w:r>
    </w:p>
    <w:p/>
    <w:sectPr>
      <w:pgSz w:w="11910" w:h="16840"/>
      <w:pgMar w:top="1040" w:right="340" w:bottom="280" w:left="1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9E5769"/>
    <w:rsid w:val="5D6C6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1"/>
    <w:pPr>
      <w:ind w:left="693" w:right="67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uk-UA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2023-12-08T12:31:00Z</dcterms:created>
  <dc:creator>Елена</dc:creator>
  <cp:lastModifiedBy>ооооо</cp:lastModifiedBy>
  <dcterms:modified xsi:type="dcterms:W3CDTF">2023-12-08T13:14:51Z</dcterms:modified>
  <dc:title>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6C6F960BC2A04E9E85B71865929CD3D3</vt:lpwstr>
  </property>
</Properties>
</file>